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C6" w:rsidRPr="00810424" w:rsidRDefault="00521EC6" w:rsidP="00521EC6">
      <w:pPr>
        <w:jc w:val="center"/>
        <w:rPr>
          <w:sz w:val="36"/>
          <w:u w:val="single"/>
          <w:lang w:val="en-US"/>
        </w:rPr>
      </w:pPr>
      <w:r w:rsidRPr="00674B2B">
        <w:rPr>
          <w:b/>
          <w:sz w:val="36"/>
          <w:lang w:val="en-US"/>
        </w:rPr>
        <w:t>What to study</w:t>
      </w:r>
      <w:r w:rsidR="00810424">
        <w:rPr>
          <w:b/>
          <w:sz w:val="36"/>
          <w:lang w:val="en-US"/>
        </w:rPr>
        <w:t xml:space="preserve">:  </w:t>
      </w:r>
      <w:r w:rsidR="00810424">
        <w:rPr>
          <w:b/>
          <w:sz w:val="36"/>
          <w:lang w:val="en-US"/>
        </w:rPr>
        <w:br/>
      </w:r>
      <w:r w:rsidRPr="00810424">
        <w:rPr>
          <w:sz w:val="36"/>
          <w:u w:val="single"/>
          <w:lang w:val="en-US"/>
        </w:rPr>
        <w:t>Unit 1</w:t>
      </w:r>
      <w:r w:rsidR="00D10C46" w:rsidRPr="00810424">
        <w:rPr>
          <w:sz w:val="36"/>
          <w:u w:val="single"/>
          <w:lang w:val="en-US"/>
        </w:rPr>
        <w:t xml:space="preserve"> – H3</w:t>
      </w:r>
    </w:p>
    <w:p w:rsidR="00521EC6" w:rsidRPr="00674B2B" w:rsidRDefault="00521EC6" w:rsidP="00521EC6">
      <w:pPr>
        <w:jc w:val="center"/>
        <w:rPr>
          <w:sz w:val="36"/>
          <w:lang w:val="en-US"/>
        </w:rPr>
      </w:pPr>
    </w:p>
    <w:p w:rsidR="00521EC6" w:rsidRPr="00674B2B" w:rsidRDefault="00521EC6" w:rsidP="00810424">
      <w:pPr>
        <w:rPr>
          <w:sz w:val="36"/>
          <w:u w:val="single"/>
          <w:lang w:val="en-US"/>
        </w:rPr>
      </w:pPr>
      <w:r w:rsidRPr="00674B2B">
        <w:rPr>
          <w:sz w:val="36"/>
          <w:u w:val="single"/>
          <w:lang w:val="en-US"/>
        </w:rPr>
        <w:t>Study:</w:t>
      </w:r>
    </w:p>
    <w:p w:rsidR="00521EC6" w:rsidRPr="00810424" w:rsidRDefault="00521EC6" w:rsidP="00521EC6">
      <w:pPr>
        <w:pStyle w:val="Lijstalinea"/>
        <w:numPr>
          <w:ilvl w:val="0"/>
          <w:numId w:val="1"/>
        </w:numPr>
        <w:rPr>
          <w:b/>
          <w:sz w:val="36"/>
          <w:u w:val="single"/>
          <w:lang w:val="en-US"/>
        </w:rPr>
      </w:pPr>
      <w:r w:rsidRPr="00810424">
        <w:rPr>
          <w:b/>
          <w:sz w:val="36"/>
          <w:u w:val="single"/>
          <w:lang w:val="en-US"/>
        </w:rPr>
        <w:t>Vocabulary:</w:t>
      </w:r>
      <w:r w:rsidR="00F10297" w:rsidRPr="00810424">
        <w:rPr>
          <w:b/>
          <w:sz w:val="36"/>
          <w:u w:val="single"/>
          <w:lang w:val="en-US"/>
        </w:rPr>
        <w:t xml:space="preserve"> (20+10</w:t>
      </w:r>
      <w:r w:rsidR="00674B2B" w:rsidRPr="00810424">
        <w:rPr>
          <w:b/>
          <w:sz w:val="36"/>
          <w:u w:val="single"/>
          <w:lang w:val="en-US"/>
        </w:rPr>
        <w:t>=30 pts</w:t>
      </w:r>
      <w:r w:rsidR="00F10297" w:rsidRPr="00810424">
        <w:rPr>
          <w:b/>
          <w:sz w:val="36"/>
          <w:u w:val="single"/>
          <w:lang w:val="en-US"/>
        </w:rPr>
        <w:t>)</w:t>
      </w:r>
    </w:p>
    <w:p w:rsidR="00521EC6" w:rsidRPr="00674B2B" w:rsidRDefault="00521EC6" w:rsidP="00521EC6">
      <w:pPr>
        <w:pStyle w:val="Lijstalinea"/>
        <w:numPr>
          <w:ilvl w:val="1"/>
          <w:numId w:val="1"/>
        </w:numPr>
        <w:rPr>
          <w:sz w:val="36"/>
          <w:lang w:val="en-US"/>
        </w:rPr>
      </w:pPr>
      <w:r w:rsidRPr="00674B2B">
        <w:rPr>
          <w:b/>
          <w:sz w:val="36"/>
          <w:lang w:val="en-US"/>
        </w:rPr>
        <w:t>Words:</w:t>
      </w:r>
      <w:r w:rsidRPr="00674B2B">
        <w:rPr>
          <w:sz w:val="36"/>
          <w:lang w:val="en-US"/>
        </w:rPr>
        <w:t xml:space="preserve"> unit 1: </w:t>
      </w:r>
      <w:r w:rsidRPr="00674B2B">
        <w:rPr>
          <w:i/>
          <w:sz w:val="36"/>
          <w:lang w:val="en-US"/>
        </w:rPr>
        <w:t>adapt</w:t>
      </w:r>
      <w:r w:rsidRPr="00674B2B">
        <w:rPr>
          <w:sz w:val="36"/>
          <w:lang w:val="en-US"/>
        </w:rPr>
        <w:t xml:space="preserve"> up and until </w:t>
      </w:r>
      <w:r w:rsidRPr="00674B2B">
        <w:rPr>
          <w:i/>
          <w:sz w:val="36"/>
          <w:lang w:val="en-US"/>
        </w:rPr>
        <w:t>war-torn</w:t>
      </w:r>
      <w:r w:rsidRPr="00674B2B">
        <w:rPr>
          <w:sz w:val="36"/>
          <w:lang w:val="en-US"/>
        </w:rPr>
        <w:t xml:space="preserve"> </w:t>
      </w:r>
    </w:p>
    <w:p w:rsidR="00521EC6" w:rsidRPr="00674B2B" w:rsidRDefault="00521EC6" w:rsidP="00521EC6">
      <w:pPr>
        <w:pStyle w:val="Lijstalinea"/>
        <w:ind w:firstLine="696"/>
        <w:rPr>
          <w:i/>
          <w:sz w:val="32"/>
          <w:lang w:val="en-US"/>
        </w:rPr>
      </w:pPr>
      <w:r w:rsidRPr="00674B2B">
        <w:rPr>
          <w:i/>
          <w:sz w:val="32"/>
          <w:lang w:val="en-US"/>
        </w:rPr>
        <w:t xml:space="preserve">English to Dutch and Dutch to English. </w:t>
      </w:r>
    </w:p>
    <w:p w:rsidR="00521EC6" w:rsidRPr="00674B2B" w:rsidRDefault="00521EC6" w:rsidP="00D10C46">
      <w:pPr>
        <w:pStyle w:val="Lijstalinea"/>
        <w:ind w:left="1440"/>
        <w:rPr>
          <w:sz w:val="36"/>
          <w:lang w:val="en-US"/>
        </w:rPr>
      </w:pPr>
      <w:r w:rsidRPr="00674B2B">
        <w:rPr>
          <w:b/>
          <w:sz w:val="36"/>
          <w:lang w:val="en-US"/>
        </w:rPr>
        <w:t>Body language:</w:t>
      </w:r>
      <w:r w:rsidRPr="00674B2B">
        <w:rPr>
          <w:sz w:val="36"/>
          <w:lang w:val="en-US"/>
        </w:rPr>
        <w:t xml:space="preserve">  TB p.  </w:t>
      </w:r>
      <w:r w:rsidR="00D10C46" w:rsidRPr="00674B2B">
        <w:rPr>
          <w:sz w:val="36"/>
          <w:lang w:val="en-US"/>
        </w:rPr>
        <w:t>p. 14 ex. 5A a</w:t>
      </w:r>
      <w:r w:rsidRPr="00674B2B">
        <w:rPr>
          <w:sz w:val="36"/>
          <w:lang w:val="en-US"/>
        </w:rPr>
        <w:t>nd WB p. 8 (ex. 3A)</w:t>
      </w:r>
      <w:r w:rsidR="00D10C46" w:rsidRPr="00674B2B">
        <w:rPr>
          <w:sz w:val="36"/>
          <w:lang w:val="en-US"/>
        </w:rPr>
        <w:t xml:space="preserve"> </w:t>
      </w:r>
    </w:p>
    <w:p w:rsidR="00521EC6" w:rsidRPr="00D10C46" w:rsidRDefault="00521EC6" w:rsidP="00521EC6">
      <w:pPr>
        <w:pStyle w:val="Lijstalinea"/>
        <w:numPr>
          <w:ilvl w:val="0"/>
          <w:numId w:val="1"/>
        </w:numPr>
        <w:rPr>
          <w:b/>
          <w:sz w:val="36"/>
          <w:u w:val="single"/>
        </w:rPr>
      </w:pPr>
      <w:proofErr w:type="spellStart"/>
      <w:r w:rsidRPr="00D10C46">
        <w:rPr>
          <w:b/>
          <w:sz w:val="36"/>
          <w:u w:val="single"/>
        </w:rPr>
        <w:t>Grammar</w:t>
      </w:r>
      <w:proofErr w:type="spellEnd"/>
      <w:r w:rsidRPr="00D10C46">
        <w:rPr>
          <w:b/>
          <w:sz w:val="36"/>
          <w:u w:val="single"/>
        </w:rPr>
        <w:t>:</w:t>
      </w:r>
      <w:r w:rsidR="00674B2B">
        <w:rPr>
          <w:b/>
          <w:sz w:val="36"/>
          <w:u w:val="single"/>
        </w:rPr>
        <w:t xml:space="preserve"> (20+10+10=40pts)</w:t>
      </w:r>
    </w:p>
    <w:p w:rsidR="00521EC6" w:rsidRPr="00674B2B" w:rsidRDefault="00521EC6" w:rsidP="00521EC6">
      <w:pPr>
        <w:pStyle w:val="Lijstalinea"/>
        <w:numPr>
          <w:ilvl w:val="1"/>
          <w:numId w:val="1"/>
        </w:numPr>
        <w:rPr>
          <w:sz w:val="36"/>
          <w:lang w:val="en-US"/>
        </w:rPr>
      </w:pPr>
      <w:r w:rsidRPr="00674B2B">
        <w:rPr>
          <w:b/>
          <w:sz w:val="36"/>
          <w:lang w:val="en-US"/>
        </w:rPr>
        <w:t>Present perfect vs. Past simple:</w:t>
      </w:r>
      <w:r w:rsidRPr="00674B2B">
        <w:rPr>
          <w:sz w:val="36"/>
          <w:lang w:val="en-US"/>
        </w:rPr>
        <w:t xml:space="preserve"> TB p. 13 (3</w:t>
      </w:r>
      <w:r w:rsidR="001A6A8C" w:rsidRPr="00674B2B">
        <w:rPr>
          <w:sz w:val="36"/>
          <w:lang w:val="en-US"/>
        </w:rPr>
        <w:t>E</w:t>
      </w:r>
      <w:r w:rsidRPr="00674B2B">
        <w:rPr>
          <w:sz w:val="36"/>
          <w:lang w:val="en-US"/>
        </w:rPr>
        <w:t>) and WB p. 6+7 (ex. 1A/1B/1C/1D/1E/1F</w:t>
      </w:r>
      <w:r w:rsidR="001A6A8C" w:rsidRPr="00674B2B">
        <w:rPr>
          <w:sz w:val="36"/>
          <w:lang w:val="en-US"/>
        </w:rPr>
        <w:t>)</w:t>
      </w:r>
    </w:p>
    <w:p w:rsidR="00521EC6" w:rsidRPr="00674B2B" w:rsidRDefault="00521EC6" w:rsidP="00521EC6">
      <w:pPr>
        <w:pStyle w:val="Lijstalinea"/>
        <w:numPr>
          <w:ilvl w:val="1"/>
          <w:numId w:val="1"/>
        </w:numPr>
        <w:rPr>
          <w:sz w:val="36"/>
          <w:lang w:val="en-US"/>
        </w:rPr>
      </w:pPr>
      <w:r w:rsidRPr="00674B2B">
        <w:rPr>
          <w:b/>
          <w:sz w:val="36"/>
          <w:lang w:val="en-US"/>
        </w:rPr>
        <w:t>Say and tell:</w:t>
      </w:r>
      <w:r w:rsidR="00837472" w:rsidRPr="00674B2B">
        <w:rPr>
          <w:sz w:val="36"/>
          <w:lang w:val="en-US"/>
        </w:rPr>
        <w:t xml:space="preserve"> TB p. 15 (ex.</w:t>
      </w:r>
      <w:r w:rsidRPr="00674B2B">
        <w:rPr>
          <w:sz w:val="36"/>
          <w:lang w:val="en-US"/>
        </w:rPr>
        <w:t xml:space="preserve"> 7a/7b/7C) and WB p. 8 (ex. 3B/3C)</w:t>
      </w:r>
    </w:p>
    <w:p w:rsidR="00F10297" w:rsidRPr="00674B2B" w:rsidRDefault="00F10297" w:rsidP="00521EC6">
      <w:pPr>
        <w:pStyle w:val="Lijstalinea"/>
        <w:numPr>
          <w:ilvl w:val="1"/>
          <w:numId w:val="1"/>
        </w:numPr>
        <w:rPr>
          <w:sz w:val="36"/>
          <w:lang w:val="en-US"/>
        </w:rPr>
      </w:pPr>
      <w:r w:rsidRPr="00674B2B">
        <w:rPr>
          <w:b/>
          <w:sz w:val="36"/>
          <w:lang w:val="en-US"/>
        </w:rPr>
        <w:t xml:space="preserve">Irregular verbs </w:t>
      </w:r>
      <w:r w:rsidRPr="00674B2B">
        <w:rPr>
          <w:sz w:val="36"/>
          <w:lang w:val="en-US"/>
        </w:rPr>
        <w:t>(TB p. 127/Hand-out irregular verbs in groups)</w:t>
      </w:r>
      <w:r w:rsidR="00810424">
        <w:rPr>
          <w:sz w:val="36"/>
          <w:lang w:val="en-US"/>
        </w:rPr>
        <w:t xml:space="preserve">. You will have to translate Dutch verbs into English in a table just like on the SO, but this time NO answers will be given! </w:t>
      </w:r>
    </w:p>
    <w:p w:rsidR="00D10C46" w:rsidRPr="00D10C46" w:rsidRDefault="00D10C46" w:rsidP="00D10C46">
      <w:pPr>
        <w:pStyle w:val="Lijstalinea"/>
        <w:numPr>
          <w:ilvl w:val="0"/>
          <w:numId w:val="1"/>
        </w:numPr>
        <w:rPr>
          <w:b/>
          <w:sz w:val="36"/>
          <w:u w:val="single"/>
        </w:rPr>
      </w:pPr>
      <w:r w:rsidRPr="00D10C46">
        <w:rPr>
          <w:b/>
          <w:sz w:val="36"/>
          <w:u w:val="single"/>
        </w:rPr>
        <w:t xml:space="preserve">Reading: </w:t>
      </w:r>
      <w:r w:rsidR="00F10297">
        <w:rPr>
          <w:b/>
          <w:sz w:val="36"/>
          <w:u w:val="single"/>
        </w:rPr>
        <w:t xml:space="preserve"> (10pt)</w:t>
      </w:r>
    </w:p>
    <w:p w:rsidR="00521EC6" w:rsidRDefault="00D10C46" w:rsidP="00D10C46">
      <w:pPr>
        <w:pStyle w:val="Lijstalinea"/>
        <w:numPr>
          <w:ilvl w:val="1"/>
          <w:numId w:val="1"/>
        </w:numPr>
        <w:rPr>
          <w:sz w:val="36"/>
          <w:lang w:val="en-US"/>
        </w:rPr>
      </w:pPr>
      <w:r w:rsidRPr="00674B2B">
        <w:rPr>
          <w:b/>
          <w:sz w:val="36"/>
          <w:lang w:val="en-US"/>
        </w:rPr>
        <w:t>Gapped text/</w:t>
      </w:r>
      <w:proofErr w:type="spellStart"/>
      <w:r w:rsidRPr="00674B2B">
        <w:rPr>
          <w:b/>
          <w:sz w:val="36"/>
          <w:lang w:val="en-US"/>
        </w:rPr>
        <w:t>gatentekst</w:t>
      </w:r>
      <w:proofErr w:type="spellEnd"/>
      <w:r w:rsidRPr="00674B2B">
        <w:rPr>
          <w:b/>
          <w:sz w:val="36"/>
          <w:lang w:val="en-US"/>
        </w:rPr>
        <w:t xml:space="preserve">. </w:t>
      </w:r>
      <w:r w:rsidRPr="00674B2B">
        <w:rPr>
          <w:sz w:val="36"/>
          <w:lang w:val="en-US"/>
        </w:rPr>
        <w:t xml:space="preserve">You need to be able to place sentences in the correct order of the text.  </w:t>
      </w:r>
    </w:p>
    <w:p w:rsidR="00810424" w:rsidRDefault="00810424" w:rsidP="00810424">
      <w:pPr>
        <w:pStyle w:val="Lijstalinea"/>
        <w:rPr>
          <w:sz w:val="36"/>
          <w:lang w:val="en-US"/>
        </w:rPr>
      </w:pPr>
    </w:p>
    <w:p w:rsidR="00810424" w:rsidRDefault="00810424" w:rsidP="00810424">
      <w:pPr>
        <w:pStyle w:val="Lijstalinea"/>
        <w:jc w:val="center"/>
        <w:rPr>
          <w:sz w:val="36"/>
          <w:lang w:val="en-US"/>
        </w:rPr>
      </w:pPr>
      <w:r>
        <w:rPr>
          <w:sz w:val="36"/>
          <w:lang w:val="en-US"/>
        </w:rPr>
        <w:t>Total amount of points: 80</w:t>
      </w:r>
    </w:p>
    <w:p w:rsidR="00810424" w:rsidRPr="00810424" w:rsidRDefault="00810424" w:rsidP="00810424">
      <w:pPr>
        <w:pStyle w:val="Lijstalinea"/>
        <w:jc w:val="center"/>
        <w:rPr>
          <w:sz w:val="28"/>
          <w:lang w:val="en-US"/>
        </w:rPr>
      </w:pPr>
      <w:r w:rsidRPr="00810424">
        <w:rPr>
          <w:sz w:val="28"/>
          <w:lang w:val="en-US"/>
        </w:rPr>
        <w:t>Percentage for a 6: between 70-85 %, usually 75%</w:t>
      </w:r>
    </w:p>
    <w:p w:rsidR="00810424" w:rsidRDefault="00810424">
      <w:pPr>
        <w:rPr>
          <w:sz w:val="36"/>
          <w:lang w:val="en-US"/>
        </w:rPr>
      </w:pPr>
      <w:r>
        <w:rPr>
          <w:sz w:val="36"/>
          <w:lang w:val="en-US"/>
        </w:rPr>
        <w:br w:type="page"/>
      </w:r>
    </w:p>
    <w:p w:rsidR="00810424" w:rsidRDefault="00810424" w:rsidP="00810424">
      <w:pPr>
        <w:pStyle w:val="Lijstalinea"/>
        <w:rPr>
          <w:sz w:val="36"/>
          <w:lang w:val="en-US"/>
        </w:rPr>
      </w:pPr>
      <w:r>
        <w:rPr>
          <w:sz w:val="36"/>
          <w:lang w:val="en-US"/>
        </w:rPr>
        <w:lastRenderedPageBreak/>
        <w:t>To help you: here are the questions in English which you will need to be able to understand in order to do the test successfully.</w:t>
      </w:r>
    </w:p>
    <w:p w:rsidR="00810424" w:rsidRDefault="00810424" w:rsidP="00810424">
      <w:pPr>
        <w:pStyle w:val="Lijstalinea"/>
        <w:rPr>
          <w:sz w:val="36"/>
          <w:lang w:val="en-US"/>
        </w:rPr>
      </w:pPr>
    </w:p>
    <w:p w:rsidR="00810424" w:rsidRDefault="00810424" w:rsidP="00810424">
      <w:pPr>
        <w:pStyle w:val="Lijstalinea"/>
        <w:rPr>
          <w:sz w:val="36"/>
          <w:lang w:val="en-US"/>
        </w:rPr>
      </w:pPr>
      <w:r>
        <w:rPr>
          <w:sz w:val="36"/>
          <w:lang w:val="en-US"/>
        </w:rPr>
        <w:t>Good luck!</w:t>
      </w:r>
    </w:p>
    <w:p w:rsidR="00810424" w:rsidRDefault="00810424" w:rsidP="00810424">
      <w:pPr>
        <w:pStyle w:val="Lijstalinea"/>
        <w:rPr>
          <w:sz w:val="36"/>
          <w:lang w:val="en-US"/>
        </w:rPr>
      </w:pPr>
    </w:p>
    <w:p w:rsidR="00810424" w:rsidRPr="00810424" w:rsidRDefault="00810424" w:rsidP="00810424">
      <w:pPr>
        <w:pStyle w:val="Lijstalinea"/>
        <w:keepNext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10424">
        <w:rPr>
          <w:rFonts w:ascii="Arial" w:hAnsi="Arial" w:cs="Arial"/>
          <w:b/>
          <w:bCs/>
          <w:sz w:val="24"/>
          <w:szCs w:val="24"/>
          <w:lang w:val="en-US"/>
        </w:rPr>
        <w:t xml:space="preserve">Translate the following words into Dutch or English. </w:t>
      </w:r>
    </w:p>
    <w:p w:rsidR="00810424" w:rsidRPr="00810424" w:rsidRDefault="00810424" w:rsidP="00810424">
      <w:pPr>
        <w:pStyle w:val="CategoryHeadingSpaceAfter"/>
        <w:keepNext/>
        <w:widowControl/>
        <w:ind w:left="720"/>
        <w:rPr>
          <w:b/>
          <w:bCs/>
        </w:rPr>
      </w:pPr>
      <w:r w:rsidRPr="00810424">
        <w:rPr>
          <w:b/>
        </w:rPr>
        <w:t>Translate the following words in (brackets and bold) into English</w:t>
      </w:r>
    </w:p>
    <w:p w:rsidR="00810424" w:rsidRPr="00810424" w:rsidRDefault="00810424" w:rsidP="00810424">
      <w:pPr>
        <w:pStyle w:val="CategoryHeadingSpaceAfter"/>
        <w:keepNext/>
        <w:widowControl/>
        <w:ind w:left="720"/>
        <w:rPr>
          <w:b/>
          <w:bCs/>
        </w:rPr>
      </w:pPr>
      <w:r w:rsidRPr="00810424">
        <w:rPr>
          <w:b/>
        </w:rPr>
        <w:t xml:space="preserve">Translate the following </w:t>
      </w:r>
      <w:r w:rsidRPr="00810424">
        <w:rPr>
          <w:b/>
          <w:u w:val="single"/>
        </w:rPr>
        <w:t>underlined</w:t>
      </w:r>
      <w:r w:rsidRPr="00810424">
        <w:rPr>
          <w:b/>
        </w:rPr>
        <w:t xml:space="preserve"> words into Dutch</w:t>
      </w:r>
    </w:p>
    <w:p w:rsidR="00810424" w:rsidRPr="00810424" w:rsidRDefault="00810424" w:rsidP="00810424">
      <w:pPr>
        <w:pStyle w:val="ExerciseHeadingInstruction"/>
        <w:keepNext/>
        <w:numPr>
          <w:ilvl w:val="0"/>
          <w:numId w:val="5"/>
        </w:numPr>
      </w:pPr>
      <w:r w:rsidRPr="00810424">
        <w:t>Match the phrases in the box with the pictures. You don’t need to use all the phrases.</w:t>
      </w:r>
    </w:p>
    <w:p w:rsidR="00810424" w:rsidRPr="00810424" w:rsidRDefault="00810424" w:rsidP="00810424">
      <w:pPr>
        <w:pStyle w:val="Lijstalinea"/>
        <w:keepNext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10424">
        <w:rPr>
          <w:rFonts w:ascii="Arial" w:hAnsi="Arial" w:cs="Arial"/>
          <w:b/>
          <w:bCs/>
          <w:sz w:val="24"/>
          <w:szCs w:val="24"/>
          <w:lang w:val="en-US"/>
        </w:rPr>
        <w:t xml:space="preserve">Complete the sentences with the </w:t>
      </w:r>
      <w:r w:rsidRPr="00810424">
        <w:rPr>
          <w:rFonts w:ascii="Arial" w:hAnsi="Arial" w:cs="Arial"/>
          <w:b/>
          <w:bCs/>
          <w:sz w:val="24"/>
          <w:szCs w:val="24"/>
          <w:u w:val="single"/>
          <w:lang w:val="en-US"/>
        </w:rPr>
        <w:t>correct form of the verbs</w:t>
      </w:r>
      <w:r w:rsidRPr="00810424">
        <w:rPr>
          <w:rFonts w:ascii="Arial" w:hAnsi="Arial" w:cs="Arial"/>
          <w:b/>
          <w:bCs/>
          <w:sz w:val="24"/>
          <w:szCs w:val="24"/>
          <w:lang w:val="en-US"/>
        </w:rPr>
        <w:t xml:space="preserve"> in the box. You don’t need to use all the words.</w:t>
      </w:r>
    </w:p>
    <w:p w:rsidR="00810424" w:rsidRPr="00810424" w:rsidRDefault="00810424" w:rsidP="00810424">
      <w:pPr>
        <w:pStyle w:val="Lijstalinea"/>
        <w:keepNext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10424">
        <w:rPr>
          <w:rFonts w:ascii="Arial" w:hAnsi="Arial" w:cs="Arial"/>
          <w:b/>
          <w:bCs/>
          <w:sz w:val="24"/>
          <w:szCs w:val="24"/>
          <w:u w:val="single"/>
          <w:lang w:val="en-US"/>
        </w:rPr>
        <w:t>Underline</w:t>
      </w:r>
      <w:r w:rsidRPr="00810424">
        <w:rPr>
          <w:rFonts w:ascii="Arial" w:hAnsi="Arial" w:cs="Arial"/>
          <w:b/>
          <w:bCs/>
          <w:sz w:val="24"/>
          <w:szCs w:val="24"/>
          <w:lang w:val="en-US"/>
        </w:rPr>
        <w:t xml:space="preserve"> the correct answer.</w:t>
      </w:r>
    </w:p>
    <w:p w:rsidR="00810424" w:rsidRPr="00810424" w:rsidRDefault="00810424" w:rsidP="00810424">
      <w:pPr>
        <w:pStyle w:val="ExerciseHeadingInstruction"/>
        <w:keepNext/>
        <w:numPr>
          <w:ilvl w:val="0"/>
          <w:numId w:val="5"/>
        </w:numPr>
      </w:pPr>
      <w:r w:rsidRPr="00810424">
        <w:t xml:space="preserve">Complete the sentences with the correct form of </w:t>
      </w:r>
      <w:r w:rsidRPr="00810424">
        <w:rPr>
          <w:i/>
          <w:iCs/>
        </w:rPr>
        <w:t>say</w:t>
      </w:r>
      <w:r w:rsidRPr="00810424">
        <w:t xml:space="preserve"> or </w:t>
      </w:r>
      <w:r w:rsidRPr="00810424">
        <w:rPr>
          <w:i/>
          <w:iCs/>
        </w:rPr>
        <w:t>tell</w:t>
      </w:r>
      <w:r w:rsidRPr="00810424">
        <w:t xml:space="preserve">. </w:t>
      </w:r>
      <w:r w:rsidRPr="00810424">
        <w:rPr>
          <w:b w:val="0"/>
          <w:i/>
        </w:rPr>
        <w:t>Tip: sometimes you need to change the verb ‘say’ or ‘tell’ to fit it in the sentence!</w:t>
      </w:r>
    </w:p>
    <w:p w:rsidR="00810424" w:rsidRPr="00810424" w:rsidRDefault="00810424" w:rsidP="00810424">
      <w:pPr>
        <w:pStyle w:val="ExerciseHeadingInstruction"/>
        <w:keepNext/>
        <w:numPr>
          <w:ilvl w:val="0"/>
          <w:numId w:val="5"/>
        </w:numPr>
      </w:pPr>
      <w:r w:rsidRPr="00810424">
        <w:t xml:space="preserve">Complete the sentences. Use the </w:t>
      </w:r>
      <w:r w:rsidRPr="00810424">
        <w:rPr>
          <w:i/>
        </w:rPr>
        <w:t xml:space="preserve">past simple </w:t>
      </w:r>
      <w:r w:rsidRPr="00810424">
        <w:t xml:space="preserve">or </w:t>
      </w:r>
      <w:r w:rsidRPr="00810424">
        <w:rPr>
          <w:i/>
        </w:rPr>
        <w:t>present perfect (simple)</w:t>
      </w:r>
      <w:r w:rsidRPr="00810424">
        <w:t xml:space="preserve"> form of the verbs in (brackets).</w:t>
      </w:r>
    </w:p>
    <w:p w:rsidR="00810424" w:rsidRPr="00810424" w:rsidRDefault="00810424" w:rsidP="00810424">
      <w:pPr>
        <w:pStyle w:val="ExerciseHeadingInstruction"/>
        <w:keepNext/>
        <w:numPr>
          <w:ilvl w:val="0"/>
          <w:numId w:val="5"/>
        </w:numPr>
      </w:pPr>
      <w:r w:rsidRPr="00810424">
        <w:rPr>
          <w:u w:val="single"/>
        </w:rPr>
        <w:t>Underline</w:t>
      </w:r>
      <w:r w:rsidRPr="00810424">
        <w:t xml:space="preserve"> the correct time expression for each sentence: Choose from a), b) or c).</w:t>
      </w:r>
    </w:p>
    <w:p w:rsidR="00810424" w:rsidRPr="00810424" w:rsidRDefault="00810424" w:rsidP="00810424">
      <w:pPr>
        <w:pStyle w:val="ExerciseHeadingInstruction"/>
        <w:keepNext/>
        <w:numPr>
          <w:ilvl w:val="0"/>
          <w:numId w:val="5"/>
        </w:numPr>
        <w:rPr>
          <w:lang w:val="it-IT"/>
        </w:rPr>
      </w:pPr>
      <w:r w:rsidRPr="00810424">
        <w:t xml:space="preserve">Complete the text. Use the </w:t>
      </w:r>
      <w:r w:rsidRPr="00810424">
        <w:rPr>
          <w:i/>
        </w:rPr>
        <w:t>past simple</w:t>
      </w:r>
      <w:r w:rsidRPr="00810424">
        <w:t xml:space="preserve"> or </w:t>
      </w:r>
      <w:r w:rsidRPr="00810424">
        <w:rPr>
          <w:i/>
        </w:rPr>
        <w:t>present perfect (simple)</w:t>
      </w:r>
      <w:r w:rsidRPr="00810424">
        <w:t xml:space="preserve"> form of the verbs in the box.</w:t>
      </w:r>
    </w:p>
    <w:p w:rsidR="00810424" w:rsidRPr="00810424" w:rsidRDefault="00810424" w:rsidP="00810424">
      <w:pPr>
        <w:pStyle w:val="ExerciseHeadingInstruction"/>
        <w:keepNext/>
        <w:numPr>
          <w:ilvl w:val="0"/>
          <w:numId w:val="5"/>
        </w:numPr>
      </w:pPr>
      <w:r w:rsidRPr="00810424">
        <w:t xml:space="preserve">Rewrite the sentences using the words in bold and the correct form of the verbs in brackets. </w:t>
      </w:r>
      <w:r w:rsidRPr="00810424">
        <w:rPr>
          <w:b w:val="0"/>
          <w:i/>
        </w:rPr>
        <w:t xml:space="preserve">Tip: look carefully at the </w:t>
      </w:r>
      <w:r w:rsidRPr="00810424">
        <w:rPr>
          <w:i/>
        </w:rPr>
        <w:t>time expressions</w:t>
      </w:r>
      <w:r w:rsidRPr="00810424">
        <w:rPr>
          <w:b w:val="0"/>
          <w:i/>
        </w:rPr>
        <w:t xml:space="preserve"> in </w:t>
      </w:r>
      <w:r w:rsidRPr="00810424">
        <w:rPr>
          <w:i/>
        </w:rPr>
        <w:t>bold</w:t>
      </w:r>
      <w:r w:rsidRPr="00810424">
        <w:rPr>
          <w:b w:val="0"/>
          <w:i/>
        </w:rPr>
        <w:t>! Do they belong to the present perfect tense or the past simple?</w:t>
      </w:r>
      <w:r w:rsidRPr="00810424">
        <w:t xml:space="preserve"> </w:t>
      </w:r>
    </w:p>
    <w:p w:rsidR="00810424" w:rsidRPr="00810424" w:rsidRDefault="00810424" w:rsidP="00810424">
      <w:pPr>
        <w:pStyle w:val="ExerciseHeadingInstruction"/>
        <w:keepNext/>
        <w:numPr>
          <w:ilvl w:val="0"/>
          <w:numId w:val="5"/>
        </w:numPr>
      </w:pPr>
      <w:r w:rsidRPr="00810424">
        <w:t xml:space="preserve">Fill in the correct form of the irregular verbs. </w:t>
      </w:r>
    </w:p>
    <w:p w:rsidR="00810424" w:rsidRPr="00810424" w:rsidRDefault="00810424" w:rsidP="00810424">
      <w:pPr>
        <w:pStyle w:val="Lijstalinea"/>
        <w:keepNext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10424">
        <w:rPr>
          <w:rFonts w:ascii="Arial" w:hAnsi="Arial" w:cs="Arial"/>
          <w:b/>
          <w:bCs/>
          <w:sz w:val="24"/>
          <w:szCs w:val="24"/>
          <w:lang w:val="en-US"/>
        </w:rPr>
        <w:t>Read and complete the article with the sentences a–g. There is one sentence you don’t need to use.</w:t>
      </w:r>
    </w:p>
    <w:p w:rsidR="00810424" w:rsidRDefault="00810424" w:rsidP="00810424">
      <w:pPr>
        <w:pStyle w:val="Lijstalinea"/>
        <w:rPr>
          <w:sz w:val="36"/>
          <w:lang w:val="en-US"/>
        </w:rPr>
      </w:pPr>
      <w:r>
        <w:rPr>
          <w:sz w:val="36"/>
          <w:lang w:val="en-US"/>
        </w:rPr>
        <w:t xml:space="preserve"> </w:t>
      </w:r>
    </w:p>
    <w:p w:rsidR="00810424" w:rsidRDefault="00810424" w:rsidP="00810424">
      <w:pPr>
        <w:pStyle w:val="Lijstalinea"/>
        <w:rPr>
          <w:sz w:val="36"/>
          <w:lang w:val="en-US"/>
        </w:rPr>
      </w:pPr>
    </w:p>
    <w:p w:rsidR="00810424" w:rsidRPr="00674B2B" w:rsidRDefault="00810424" w:rsidP="00810424">
      <w:pPr>
        <w:pStyle w:val="Lijstalinea"/>
        <w:rPr>
          <w:sz w:val="36"/>
          <w:lang w:val="en-US"/>
        </w:rPr>
      </w:pPr>
    </w:p>
    <w:sectPr w:rsidR="00810424" w:rsidRPr="00674B2B" w:rsidSect="009B4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205C8"/>
    <w:multiLevelType w:val="hybridMultilevel"/>
    <w:tmpl w:val="EA3EF9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C45E5"/>
    <w:multiLevelType w:val="multilevel"/>
    <w:tmpl w:val="2BF0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9F2C8C"/>
    <w:multiLevelType w:val="hybridMultilevel"/>
    <w:tmpl w:val="64126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71A0C"/>
    <w:multiLevelType w:val="hybridMultilevel"/>
    <w:tmpl w:val="0A8855A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10B4C"/>
    <w:multiLevelType w:val="hybridMultilevel"/>
    <w:tmpl w:val="0570E53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521EC6"/>
    <w:rsid w:val="001A6A8C"/>
    <w:rsid w:val="00521EC6"/>
    <w:rsid w:val="00674B2B"/>
    <w:rsid w:val="00810424"/>
    <w:rsid w:val="00837472"/>
    <w:rsid w:val="009B4BCD"/>
    <w:rsid w:val="00B802E1"/>
    <w:rsid w:val="00D10C46"/>
    <w:rsid w:val="00D17EC1"/>
    <w:rsid w:val="00F10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4B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1EC6"/>
    <w:pPr>
      <w:ind w:left="720"/>
      <w:contextualSpacing/>
    </w:pPr>
  </w:style>
  <w:style w:type="paragraph" w:customStyle="1" w:styleId="CategoryHeadingSpaceAfter">
    <w:name w:val="CategoryHeading SpaceAfter"/>
    <w:uiPriority w:val="99"/>
    <w:rsid w:val="00810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ExerciseHeadingInstruction">
    <w:name w:val="Exercise Heading Instruction"/>
    <w:uiPriority w:val="99"/>
    <w:rsid w:val="00810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</dc:creator>
  <cp:lastModifiedBy>lbd</cp:lastModifiedBy>
  <cp:revision>5</cp:revision>
  <dcterms:created xsi:type="dcterms:W3CDTF">2013-09-25T12:15:00Z</dcterms:created>
  <dcterms:modified xsi:type="dcterms:W3CDTF">2013-10-03T14:00:00Z</dcterms:modified>
</cp:coreProperties>
</file>